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93900" w:rsidRDefault="00693900">
      <w:pPr>
        <w:rPr>
          <w:rFonts w:ascii="Arial" w:hAnsi="Arial"/>
          <w:b/>
          <w:sz w:val="22"/>
        </w:rPr>
      </w:pPr>
      <w:r w:rsidRPr="00693900">
        <w:rPr>
          <w:rFonts w:ascii="Arial" w:hAnsi="Arial"/>
          <w:b/>
          <w:sz w:val="22"/>
        </w:rPr>
        <w:t xml:space="preserve">                           </w:t>
      </w:r>
      <w:r>
        <w:rPr>
          <w:rFonts w:ascii="Arial" w:hAnsi="Arial"/>
          <w:b/>
          <w:sz w:val="22"/>
        </w:rPr>
        <w:t xml:space="preserve">                 </w:t>
      </w:r>
      <w:r w:rsidRPr="00693900">
        <w:rPr>
          <w:rFonts w:ascii="Arial" w:hAnsi="Arial"/>
          <w:b/>
          <w:sz w:val="22"/>
        </w:rPr>
        <w:t xml:space="preserve"> Person Specification</w:t>
      </w:r>
    </w:p>
    <w:p w:rsidR="00693900" w:rsidRDefault="00693900">
      <w:pPr>
        <w:rPr>
          <w:rFonts w:ascii="Arial" w:hAnsi="Arial"/>
          <w:b/>
          <w:sz w:val="22"/>
        </w:rPr>
      </w:pPr>
    </w:p>
    <w:tbl>
      <w:tblPr>
        <w:tblStyle w:val="TableGrid"/>
        <w:tblW w:w="0" w:type="auto"/>
        <w:tblLook w:val="00BF"/>
      </w:tblPr>
      <w:tblGrid>
        <w:gridCol w:w="1818"/>
        <w:gridCol w:w="3420"/>
        <w:gridCol w:w="3278"/>
      </w:tblGrid>
      <w:tr w:rsidR="00693900">
        <w:tc>
          <w:tcPr>
            <w:tcW w:w="1818" w:type="dxa"/>
          </w:tcPr>
          <w:p w:rsidR="00693900" w:rsidRDefault="00693900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420" w:type="dxa"/>
          </w:tcPr>
          <w:p w:rsidR="00693900" w:rsidRPr="00693900" w:rsidRDefault="00693900">
            <w:pPr>
              <w:rPr>
                <w:rFonts w:ascii="Arial" w:hAnsi="Arial"/>
                <w:b/>
                <w:sz w:val="20"/>
              </w:rPr>
            </w:pPr>
            <w:r w:rsidRPr="00693900">
              <w:rPr>
                <w:rFonts w:ascii="Arial" w:hAnsi="Arial"/>
                <w:b/>
                <w:sz w:val="20"/>
              </w:rPr>
              <w:t>Essential Criteria</w:t>
            </w:r>
          </w:p>
        </w:tc>
        <w:tc>
          <w:tcPr>
            <w:tcW w:w="3278" w:type="dxa"/>
          </w:tcPr>
          <w:p w:rsidR="00693900" w:rsidRPr="00693900" w:rsidRDefault="00693900">
            <w:pPr>
              <w:rPr>
                <w:rFonts w:ascii="Arial" w:hAnsi="Arial"/>
                <w:b/>
                <w:sz w:val="20"/>
              </w:rPr>
            </w:pPr>
            <w:r w:rsidRPr="00693900">
              <w:rPr>
                <w:rFonts w:ascii="Arial" w:hAnsi="Arial"/>
                <w:b/>
                <w:sz w:val="20"/>
              </w:rPr>
              <w:t>Desirable Criteria</w:t>
            </w:r>
          </w:p>
        </w:tc>
      </w:tr>
      <w:tr w:rsidR="00693900">
        <w:tc>
          <w:tcPr>
            <w:tcW w:w="1818" w:type="dxa"/>
          </w:tcPr>
          <w:p w:rsidR="00693900" w:rsidRPr="00693900" w:rsidRDefault="00693900">
            <w:pPr>
              <w:jc w:val="center"/>
              <w:rPr>
                <w:rFonts w:ascii="Arial" w:hAnsi="Arial" w:cs="Tahoma"/>
                <w:b/>
                <w:sz w:val="20"/>
              </w:rPr>
            </w:pPr>
            <w:r w:rsidRPr="00693900">
              <w:rPr>
                <w:rFonts w:ascii="Arial" w:hAnsi="Arial" w:cs="Tahoma"/>
                <w:b/>
                <w:sz w:val="20"/>
              </w:rPr>
              <w:t xml:space="preserve">Qualifications </w:t>
            </w:r>
          </w:p>
        </w:tc>
        <w:tc>
          <w:tcPr>
            <w:tcW w:w="3420" w:type="dxa"/>
          </w:tcPr>
          <w:p w:rsidR="00693900" w:rsidRPr="00693900" w:rsidRDefault="00693900" w:rsidP="00C0165D">
            <w:pPr>
              <w:numPr>
                <w:ilvl w:val="0"/>
                <w:numId w:val="1"/>
              </w:numPr>
              <w:ind w:left="421" w:hanging="284"/>
              <w:rPr>
                <w:rFonts w:ascii="Arial" w:hAnsi="Arial" w:cs="Tahoma"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 xml:space="preserve">Educated to GCSE level or demonstrable equivalent </w:t>
            </w:r>
          </w:p>
          <w:p w:rsidR="00693900" w:rsidRPr="00693900" w:rsidRDefault="00693900" w:rsidP="00C0165D">
            <w:pPr>
              <w:ind w:left="360"/>
              <w:rPr>
                <w:rFonts w:ascii="Arial" w:hAnsi="Arial" w:cs="Tahoma"/>
                <w:sz w:val="20"/>
              </w:rPr>
            </w:pPr>
          </w:p>
        </w:tc>
        <w:tc>
          <w:tcPr>
            <w:tcW w:w="3278" w:type="dxa"/>
          </w:tcPr>
          <w:p w:rsidR="00693900" w:rsidRDefault="00693900">
            <w:pPr>
              <w:rPr>
                <w:rFonts w:ascii="Arial" w:hAnsi="Arial"/>
                <w:b/>
                <w:sz w:val="22"/>
              </w:rPr>
            </w:pPr>
          </w:p>
        </w:tc>
      </w:tr>
      <w:tr w:rsidR="00693900">
        <w:tc>
          <w:tcPr>
            <w:tcW w:w="1818" w:type="dxa"/>
          </w:tcPr>
          <w:p w:rsidR="00693900" w:rsidRPr="00693900" w:rsidRDefault="00693900">
            <w:pPr>
              <w:jc w:val="center"/>
              <w:rPr>
                <w:rFonts w:ascii="Arial" w:hAnsi="Arial" w:cs="Tahoma"/>
                <w:b/>
                <w:sz w:val="20"/>
              </w:rPr>
            </w:pPr>
          </w:p>
          <w:p w:rsidR="00693900" w:rsidRPr="00693900" w:rsidRDefault="00693900">
            <w:pPr>
              <w:jc w:val="center"/>
              <w:rPr>
                <w:rFonts w:ascii="Arial" w:hAnsi="Arial" w:cs="Tahoma"/>
                <w:b/>
                <w:sz w:val="20"/>
              </w:rPr>
            </w:pPr>
            <w:r w:rsidRPr="00693900">
              <w:rPr>
                <w:rFonts w:ascii="Arial" w:hAnsi="Arial" w:cs="Tahoma"/>
                <w:b/>
                <w:sz w:val="20"/>
              </w:rPr>
              <w:t xml:space="preserve">Previous Experience </w:t>
            </w:r>
          </w:p>
        </w:tc>
        <w:tc>
          <w:tcPr>
            <w:tcW w:w="3420" w:type="dxa"/>
          </w:tcPr>
          <w:p w:rsidR="00693900" w:rsidRPr="00693900" w:rsidRDefault="00693900" w:rsidP="00C0165D">
            <w:pPr>
              <w:ind w:left="137"/>
              <w:rPr>
                <w:rFonts w:ascii="Arial" w:hAnsi="Arial" w:cs="Tahoma"/>
                <w:b/>
                <w:sz w:val="20"/>
              </w:rPr>
            </w:pPr>
          </w:p>
          <w:p w:rsidR="00693900" w:rsidRPr="00EA7635" w:rsidRDefault="00EA7635" w:rsidP="00EA763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Tahoma"/>
                <w:sz w:val="20"/>
              </w:rPr>
            </w:pPr>
            <w:r w:rsidRPr="00EA7635">
              <w:rPr>
                <w:rFonts w:ascii="Arial" w:hAnsi="Arial" w:cs="Tahoma"/>
                <w:sz w:val="20"/>
              </w:rPr>
              <w:t xml:space="preserve">Working in a </w:t>
            </w:r>
            <w:proofErr w:type="gramStart"/>
            <w:r w:rsidRPr="00EA7635">
              <w:rPr>
                <w:rFonts w:ascii="Arial" w:hAnsi="Arial" w:cs="Tahoma"/>
                <w:sz w:val="20"/>
              </w:rPr>
              <w:t>customer facing</w:t>
            </w:r>
            <w:proofErr w:type="gramEnd"/>
            <w:r w:rsidRPr="00EA7635">
              <w:rPr>
                <w:rFonts w:ascii="Arial" w:hAnsi="Arial" w:cs="Tahoma"/>
                <w:sz w:val="20"/>
              </w:rPr>
              <w:t xml:space="preserve"> role.</w:t>
            </w:r>
          </w:p>
        </w:tc>
        <w:tc>
          <w:tcPr>
            <w:tcW w:w="3278" w:type="dxa"/>
          </w:tcPr>
          <w:p w:rsidR="00C0165D" w:rsidRPr="00EA7635" w:rsidRDefault="00EA7635" w:rsidP="00EA7635">
            <w:pPr>
              <w:numPr>
                <w:ilvl w:val="0"/>
                <w:numId w:val="2"/>
              </w:numPr>
              <w:ind w:left="415" w:hanging="284"/>
              <w:rPr>
                <w:rFonts w:ascii="Arial" w:hAnsi="Arial" w:cs="Tahoma"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>Proven experience of</w:t>
            </w:r>
            <w:r>
              <w:rPr>
                <w:rFonts w:ascii="Arial" w:hAnsi="Arial" w:cs="Tahoma"/>
                <w:sz w:val="20"/>
              </w:rPr>
              <w:t xml:space="preserve"> working in a retail environment</w:t>
            </w:r>
          </w:p>
          <w:p w:rsidR="00693900" w:rsidRPr="00C0165D" w:rsidRDefault="00C0165D" w:rsidP="00C0165D">
            <w:pPr>
              <w:numPr>
                <w:ilvl w:val="0"/>
                <w:numId w:val="2"/>
              </w:numPr>
              <w:ind w:left="421" w:hanging="284"/>
              <w:rPr>
                <w:rFonts w:ascii="Arial" w:hAnsi="Arial" w:cs="Tahoma"/>
                <w:b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 xml:space="preserve">Proven experience of </w:t>
            </w:r>
            <w:r>
              <w:rPr>
                <w:rFonts w:ascii="Arial" w:hAnsi="Arial" w:cs="Tahoma"/>
                <w:sz w:val="20"/>
              </w:rPr>
              <w:t xml:space="preserve">working with or managing </w:t>
            </w:r>
            <w:r w:rsidRPr="00693900">
              <w:rPr>
                <w:rFonts w:ascii="Arial" w:hAnsi="Arial" w:cs="Tahoma"/>
                <w:sz w:val="20"/>
              </w:rPr>
              <w:t>volunteers</w:t>
            </w:r>
          </w:p>
          <w:p w:rsidR="00693900" w:rsidRPr="00693900" w:rsidRDefault="00693900" w:rsidP="00C0165D">
            <w:pPr>
              <w:numPr>
                <w:ilvl w:val="0"/>
                <w:numId w:val="2"/>
              </w:numPr>
              <w:ind w:left="415" w:hanging="284"/>
              <w:rPr>
                <w:rFonts w:ascii="Arial" w:hAnsi="Arial" w:cs="Tahoma"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 xml:space="preserve">Experience of developing sales  </w:t>
            </w:r>
          </w:p>
          <w:p w:rsidR="00693900" w:rsidRPr="00693900" w:rsidRDefault="00693900" w:rsidP="00C0165D">
            <w:pPr>
              <w:numPr>
                <w:ilvl w:val="0"/>
                <w:numId w:val="2"/>
              </w:numPr>
              <w:ind w:left="415" w:hanging="284"/>
              <w:rPr>
                <w:rFonts w:ascii="Arial" w:hAnsi="Arial" w:cs="Tahoma"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>Marketing experience and use of social media</w:t>
            </w:r>
          </w:p>
          <w:p w:rsidR="00693900" w:rsidRPr="00693900" w:rsidRDefault="00693900" w:rsidP="00C0165D">
            <w:pPr>
              <w:ind w:left="360"/>
              <w:rPr>
                <w:rFonts w:ascii="Arial" w:hAnsi="Arial" w:cs="Tahoma"/>
                <w:sz w:val="20"/>
              </w:rPr>
            </w:pPr>
          </w:p>
        </w:tc>
      </w:tr>
      <w:tr w:rsidR="00693900">
        <w:tc>
          <w:tcPr>
            <w:tcW w:w="1818" w:type="dxa"/>
          </w:tcPr>
          <w:p w:rsidR="00693900" w:rsidRPr="00693900" w:rsidRDefault="00693900">
            <w:pPr>
              <w:jc w:val="center"/>
              <w:rPr>
                <w:rFonts w:ascii="Arial" w:hAnsi="Arial" w:cs="Tahoma"/>
                <w:b/>
                <w:sz w:val="20"/>
              </w:rPr>
            </w:pPr>
            <w:r w:rsidRPr="00693900">
              <w:rPr>
                <w:rFonts w:ascii="Arial" w:hAnsi="Arial" w:cs="Tahoma"/>
                <w:b/>
                <w:sz w:val="20"/>
              </w:rPr>
              <w:t xml:space="preserve">Knowledge, Skills and Abilities </w:t>
            </w:r>
          </w:p>
        </w:tc>
        <w:tc>
          <w:tcPr>
            <w:tcW w:w="3420" w:type="dxa"/>
          </w:tcPr>
          <w:p w:rsidR="00693900" w:rsidRPr="00693900" w:rsidRDefault="00693900" w:rsidP="00693900">
            <w:pPr>
              <w:numPr>
                <w:ilvl w:val="0"/>
                <w:numId w:val="3"/>
              </w:numPr>
              <w:ind w:left="421" w:hanging="284"/>
              <w:rPr>
                <w:rFonts w:ascii="Arial" w:hAnsi="Arial" w:cs="Tahoma"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>Proven organisational skills</w:t>
            </w:r>
          </w:p>
          <w:p w:rsidR="00693900" w:rsidRPr="00693900" w:rsidRDefault="00693900" w:rsidP="00693900">
            <w:pPr>
              <w:numPr>
                <w:ilvl w:val="0"/>
                <w:numId w:val="3"/>
              </w:numPr>
              <w:ind w:left="421" w:hanging="284"/>
              <w:rPr>
                <w:rFonts w:ascii="Arial" w:hAnsi="Arial" w:cs="Tahoma"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>Ability to develop a positive customer experience</w:t>
            </w:r>
          </w:p>
          <w:p w:rsidR="00693900" w:rsidRPr="00693900" w:rsidRDefault="00693900" w:rsidP="00693900">
            <w:pPr>
              <w:numPr>
                <w:ilvl w:val="0"/>
                <w:numId w:val="3"/>
              </w:numPr>
              <w:ind w:left="421" w:hanging="284"/>
              <w:rPr>
                <w:rFonts w:ascii="Arial" w:hAnsi="Arial" w:cs="Tahoma"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 xml:space="preserve">Ability to problem solve and use own initiative </w:t>
            </w:r>
          </w:p>
          <w:p w:rsidR="00693900" w:rsidRPr="00693900" w:rsidRDefault="00693900" w:rsidP="00693900">
            <w:pPr>
              <w:numPr>
                <w:ilvl w:val="0"/>
                <w:numId w:val="3"/>
              </w:numPr>
              <w:ind w:left="421" w:hanging="284"/>
              <w:rPr>
                <w:rFonts w:ascii="Arial" w:hAnsi="Arial" w:cs="Tahoma"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 xml:space="preserve">Proficient in using common IT packages including Word, Excel, e-mail </w:t>
            </w:r>
          </w:p>
          <w:p w:rsidR="00693900" w:rsidRPr="00693900" w:rsidRDefault="00693900" w:rsidP="00693900">
            <w:pPr>
              <w:numPr>
                <w:ilvl w:val="0"/>
                <w:numId w:val="3"/>
              </w:numPr>
              <w:ind w:left="415" w:hanging="284"/>
              <w:rPr>
                <w:rFonts w:ascii="Arial" w:hAnsi="Arial" w:cs="Tahoma"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>Ability to keep accurate records</w:t>
            </w:r>
          </w:p>
          <w:p w:rsidR="00693900" w:rsidRPr="00693900" w:rsidRDefault="00693900" w:rsidP="00693900">
            <w:pPr>
              <w:numPr>
                <w:ilvl w:val="0"/>
                <w:numId w:val="3"/>
              </w:numPr>
              <w:ind w:left="421" w:hanging="284"/>
              <w:rPr>
                <w:rFonts w:ascii="Arial" w:hAnsi="Arial" w:cs="Tahoma"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>Strong written and verbal communication skills</w:t>
            </w:r>
          </w:p>
          <w:p w:rsidR="00693900" w:rsidRPr="00693900" w:rsidRDefault="00693900" w:rsidP="00C0165D">
            <w:pPr>
              <w:ind w:left="137"/>
              <w:rPr>
                <w:rFonts w:ascii="Arial" w:hAnsi="Arial" w:cs="Tahoma"/>
                <w:b/>
                <w:sz w:val="20"/>
              </w:rPr>
            </w:pPr>
          </w:p>
          <w:p w:rsidR="00693900" w:rsidRPr="00693900" w:rsidRDefault="00693900" w:rsidP="00C0165D">
            <w:pPr>
              <w:ind w:left="360"/>
              <w:rPr>
                <w:rFonts w:ascii="Arial" w:hAnsi="Arial" w:cs="Tahoma"/>
                <w:b/>
                <w:sz w:val="20"/>
              </w:rPr>
            </w:pPr>
          </w:p>
        </w:tc>
        <w:tc>
          <w:tcPr>
            <w:tcW w:w="3278" w:type="dxa"/>
          </w:tcPr>
          <w:p w:rsidR="00693900" w:rsidRPr="00693900" w:rsidRDefault="00693900" w:rsidP="00C0165D">
            <w:pPr>
              <w:ind w:left="131"/>
              <w:rPr>
                <w:rFonts w:ascii="Arial" w:hAnsi="Arial" w:cs="Tahoma"/>
                <w:sz w:val="20"/>
              </w:rPr>
            </w:pPr>
          </w:p>
          <w:p w:rsidR="00693900" w:rsidRPr="00693900" w:rsidRDefault="00693900" w:rsidP="00693900">
            <w:pPr>
              <w:numPr>
                <w:ilvl w:val="0"/>
                <w:numId w:val="3"/>
              </w:numPr>
              <w:ind w:left="415" w:hanging="284"/>
              <w:rPr>
                <w:rFonts w:ascii="Arial" w:hAnsi="Arial" w:cs="Tahoma"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 xml:space="preserve">Proficient with </w:t>
            </w:r>
            <w:r w:rsidR="0044184A">
              <w:rPr>
                <w:rFonts w:ascii="Arial" w:hAnsi="Arial" w:cs="Tahoma"/>
                <w:sz w:val="20"/>
              </w:rPr>
              <w:t xml:space="preserve">stock management systems and point of sale </w:t>
            </w:r>
            <w:proofErr w:type="spellStart"/>
            <w:r w:rsidR="0044184A">
              <w:rPr>
                <w:rFonts w:ascii="Arial" w:hAnsi="Arial" w:cs="Tahoma"/>
                <w:sz w:val="20"/>
              </w:rPr>
              <w:t>sysems</w:t>
            </w:r>
            <w:proofErr w:type="spellEnd"/>
            <w:r w:rsidR="0044184A">
              <w:rPr>
                <w:rFonts w:ascii="Arial" w:hAnsi="Arial" w:cs="Tahoma"/>
                <w:sz w:val="20"/>
              </w:rPr>
              <w:t>.</w:t>
            </w:r>
          </w:p>
          <w:p w:rsidR="00693900" w:rsidRPr="00693900" w:rsidRDefault="00693900" w:rsidP="00693900">
            <w:pPr>
              <w:numPr>
                <w:ilvl w:val="0"/>
                <w:numId w:val="3"/>
              </w:numPr>
              <w:ind w:left="421" w:hanging="284"/>
              <w:rPr>
                <w:rFonts w:ascii="Arial" w:hAnsi="Arial" w:cs="Tahoma"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>Knowledge of ordering and buying stock, stock control and rotation.</w:t>
            </w:r>
          </w:p>
          <w:p w:rsidR="00693900" w:rsidRPr="00693900" w:rsidRDefault="00693900" w:rsidP="00693900">
            <w:pPr>
              <w:numPr>
                <w:ilvl w:val="0"/>
                <w:numId w:val="3"/>
              </w:numPr>
              <w:ind w:left="421" w:hanging="284"/>
              <w:rPr>
                <w:rFonts w:ascii="Arial" w:hAnsi="Arial" w:cs="Tahoma"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 xml:space="preserve">Knowledge of marketing and promotion and familiarity with the use of social media </w:t>
            </w:r>
          </w:p>
          <w:p w:rsidR="004909B7" w:rsidRPr="00693900" w:rsidRDefault="004909B7" w:rsidP="004909B7">
            <w:pPr>
              <w:numPr>
                <w:ilvl w:val="0"/>
                <w:numId w:val="3"/>
              </w:numPr>
              <w:ind w:left="421" w:hanging="284"/>
              <w:rPr>
                <w:rFonts w:ascii="Arial" w:hAnsi="Arial" w:cs="Tahoma"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>Understanding of visual merchandising</w:t>
            </w:r>
          </w:p>
          <w:p w:rsidR="004909B7" w:rsidRPr="00693900" w:rsidRDefault="004909B7" w:rsidP="004909B7">
            <w:pPr>
              <w:numPr>
                <w:ilvl w:val="0"/>
                <w:numId w:val="3"/>
              </w:numPr>
              <w:ind w:left="421" w:hanging="284"/>
              <w:rPr>
                <w:rFonts w:ascii="Arial" w:hAnsi="Arial" w:cs="Tahoma"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>Knowledge of health and safety issues</w:t>
            </w:r>
          </w:p>
          <w:p w:rsidR="00693900" w:rsidRPr="00693900" w:rsidRDefault="00693900" w:rsidP="00C0165D">
            <w:pPr>
              <w:ind w:left="360"/>
              <w:rPr>
                <w:rFonts w:ascii="Arial" w:hAnsi="Arial" w:cs="Tahoma"/>
                <w:sz w:val="20"/>
              </w:rPr>
            </w:pPr>
          </w:p>
        </w:tc>
      </w:tr>
      <w:tr w:rsidR="00693900">
        <w:tc>
          <w:tcPr>
            <w:tcW w:w="1818" w:type="dxa"/>
          </w:tcPr>
          <w:p w:rsidR="00693900" w:rsidRPr="00693900" w:rsidRDefault="00693900" w:rsidP="00693900">
            <w:pPr>
              <w:jc w:val="center"/>
              <w:rPr>
                <w:rFonts w:ascii="Arial" w:hAnsi="Arial"/>
                <w:b/>
                <w:sz w:val="20"/>
              </w:rPr>
            </w:pPr>
            <w:r w:rsidRPr="00693900">
              <w:rPr>
                <w:rFonts w:ascii="Arial" w:hAnsi="Arial" w:cs="Tahoma"/>
                <w:b/>
                <w:sz w:val="20"/>
              </w:rPr>
              <w:t xml:space="preserve">Personal Characteristics </w:t>
            </w:r>
          </w:p>
        </w:tc>
        <w:tc>
          <w:tcPr>
            <w:tcW w:w="3420" w:type="dxa"/>
          </w:tcPr>
          <w:p w:rsidR="00693900" w:rsidRPr="00693900" w:rsidRDefault="00693900" w:rsidP="0069390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Theme="minorHAnsi" w:hAnsi="Arial"/>
                <w:color w:val="00000A"/>
                <w:sz w:val="20"/>
                <w:szCs w:val="22"/>
                <w:lang w:val="en-US" w:eastAsia="en-US"/>
              </w:rPr>
            </w:pPr>
            <w:r w:rsidRPr="00693900">
              <w:rPr>
                <w:rFonts w:ascii="Arial" w:eastAsiaTheme="minorHAnsi" w:hAnsi="Arial"/>
                <w:color w:val="00000A"/>
                <w:sz w:val="20"/>
                <w:szCs w:val="22"/>
                <w:lang w:val="en-US" w:eastAsia="en-US"/>
              </w:rPr>
              <w:t>Personable</w:t>
            </w:r>
            <w:r w:rsidR="004909B7">
              <w:rPr>
                <w:rFonts w:ascii="Arial" w:eastAsiaTheme="minorHAnsi" w:hAnsi="Arial"/>
                <w:color w:val="00000A"/>
                <w:sz w:val="20"/>
                <w:szCs w:val="22"/>
                <w:lang w:val="en-US" w:eastAsia="en-US"/>
              </w:rPr>
              <w:t>,</w:t>
            </w:r>
            <w:r w:rsidRPr="00693900">
              <w:rPr>
                <w:rFonts w:ascii="Arial" w:eastAsiaTheme="minorHAnsi" w:hAnsi="Arial"/>
                <w:color w:val="00000A"/>
                <w:sz w:val="20"/>
                <w:szCs w:val="22"/>
                <w:lang w:val="en-US" w:eastAsia="en-US"/>
              </w:rPr>
              <w:t xml:space="preserve"> with the ability to get on with all kinds of people </w:t>
            </w:r>
          </w:p>
          <w:p w:rsidR="00693900" w:rsidRPr="00693900" w:rsidRDefault="00693900" w:rsidP="0069390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eastAsiaTheme="minorHAnsi" w:hAnsi="Arial"/>
                <w:color w:val="00000A"/>
                <w:sz w:val="20"/>
                <w:szCs w:val="22"/>
                <w:lang w:val="en-US" w:eastAsia="en-US"/>
              </w:rPr>
            </w:pPr>
            <w:r w:rsidRPr="00693900">
              <w:rPr>
                <w:rFonts w:ascii="Arial" w:eastAsiaTheme="minorHAnsi" w:hAnsi="Arial"/>
                <w:color w:val="00000A"/>
                <w:sz w:val="20"/>
                <w:szCs w:val="22"/>
                <w:lang w:val="en-US" w:eastAsia="en-US"/>
              </w:rPr>
              <w:t>Demonstrated ability to lead and enthuse others</w:t>
            </w:r>
          </w:p>
          <w:p w:rsidR="00693900" w:rsidRPr="00693900" w:rsidRDefault="00693900" w:rsidP="006939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Tahoma"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>Flexible and adaptable</w:t>
            </w:r>
          </w:p>
          <w:p w:rsidR="00693900" w:rsidRPr="00693900" w:rsidRDefault="00693900" w:rsidP="006939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Tahoma"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>Ability to remain calm and work under pressure</w:t>
            </w:r>
          </w:p>
          <w:p w:rsidR="00693900" w:rsidRPr="00693900" w:rsidRDefault="00693900" w:rsidP="006939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Tahoma"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>Ability to work as part of a team</w:t>
            </w:r>
          </w:p>
          <w:p w:rsidR="00693900" w:rsidRPr="00693900" w:rsidRDefault="00693900" w:rsidP="00693900">
            <w:pPr>
              <w:pStyle w:val="ListParagraph"/>
              <w:ind w:left="360"/>
              <w:rPr>
                <w:rFonts w:ascii="Arial" w:hAnsi="Arial" w:cs="Tahoma"/>
                <w:sz w:val="20"/>
              </w:rPr>
            </w:pPr>
            <w:proofErr w:type="gramStart"/>
            <w:r w:rsidRPr="00693900">
              <w:rPr>
                <w:rFonts w:ascii="Arial" w:hAnsi="Arial" w:cs="Tahoma"/>
                <w:sz w:val="20"/>
              </w:rPr>
              <w:t>with</w:t>
            </w:r>
            <w:proofErr w:type="gramEnd"/>
            <w:r w:rsidRPr="00693900">
              <w:rPr>
                <w:rFonts w:ascii="Arial" w:hAnsi="Arial" w:cs="Tahoma"/>
                <w:sz w:val="20"/>
              </w:rPr>
              <w:t xml:space="preserve"> a sense of humour and a positive attitude </w:t>
            </w:r>
          </w:p>
          <w:p w:rsidR="00693900" w:rsidRDefault="00693900" w:rsidP="006939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Tahoma"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 xml:space="preserve">Empathy with the ethos of the shop and </w:t>
            </w:r>
            <w:r>
              <w:rPr>
                <w:rFonts w:ascii="Arial" w:hAnsi="Arial" w:cs="Tahoma"/>
                <w:sz w:val="20"/>
              </w:rPr>
              <w:t>café</w:t>
            </w:r>
          </w:p>
          <w:p w:rsidR="00693900" w:rsidRPr="00693900" w:rsidRDefault="00693900" w:rsidP="006939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Tahoma"/>
                <w:sz w:val="20"/>
              </w:rPr>
            </w:pPr>
            <w:r>
              <w:rPr>
                <w:rFonts w:ascii="Arial" w:hAnsi="Arial" w:cs="Tahoma"/>
                <w:sz w:val="20"/>
              </w:rPr>
              <w:t>Keenness to learn</w:t>
            </w:r>
          </w:p>
          <w:p w:rsidR="00693900" w:rsidRPr="00693900" w:rsidRDefault="00693900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278" w:type="dxa"/>
          </w:tcPr>
          <w:p w:rsidR="00693900" w:rsidRPr="00693900" w:rsidRDefault="00693900">
            <w:pPr>
              <w:rPr>
                <w:rFonts w:ascii="Arial" w:hAnsi="Arial"/>
                <w:b/>
                <w:sz w:val="20"/>
              </w:rPr>
            </w:pPr>
          </w:p>
        </w:tc>
      </w:tr>
      <w:tr w:rsidR="00693900">
        <w:tc>
          <w:tcPr>
            <w:tcW w:w="1818" w:type="dxa"/>
          </w:tcPr>
          <w:p w:rsidR="00693900" w:rsidRPr="00693900" w:rsidRDefault="00693900">
            <w:pPr>
              <w:rPr>
                <w:rFonts w:ascii="Arial" w:hAnsi="Arial"/>
                <w:b/>
                <w:sz w:val="20"/>
              </w:rPr>
            </w:pPr>
            <w:r w:rsidRPr="00693900">
              <w:rPr>
                <w:rFonts w:ascii="Arial" w:hAnsi="Arial" w:cs="Tahoma"/>
                <w:b/>
                <w:sz w:val="20"/>
              </w:rPr>
              <w:t>Other factors</w:t>
            </w:r>
          </w:p>
        </w:tc>
        <w:tc>
          <w:tcPr>
            <w:tcW w:w="3420" w:type="dxa"/>
          </w:tcPr>
          <w:p w:rsidR="00693900" w:rsidRPr="00693900" w:rsidRDefault="00693900" w:rsidP="00693900">
            <w:pPr>
              <w:numPr>
                <w:ilvl w:val="0"/>
                <w:numId w:val="3"/>
              </w:numPr>
              <w:ind w:left="415" w:hanging="284"/>
              <w:rPr>
                <w:rFonts w:ascii="Arial" w:hAnsi="Arial" w:cs="Tahoma"/>
                <w:sz w:val="20"/>
              </w:rPr>
            </w:pPr>
            <w:r w:rsidRPr="00693900">
              <w:rPr>
                <w:rFonts w:ascii="Arial" w:hAnsi="Arial" w:cs="Tahoma"/>
                <w:sz w:val="20"/>
              </w:rPr>
              <w:t xml:space="preserve">Flexible approach to working hours during shop opening times – some </w:t>
            </w:r>
            <w:r w:rsidRPr="00693900">
              <w:rPr>
                <w:rFonts w:ascii="Arial" w:hAnsi="Arial"/>
                <w:sz w:val="20"/>
              </w:rPr>
              <w:t>weekend</w:t>
            </w:r>
            <w:r w:rsidRPr="00693900">
              <w:rPr>
                <w:rFonts w:ascii="Arial" w:hAnsi="Arial" w:cs="Tahoma"/>
                <w:sz w:val="20"/>
                <w:szCs w:val="20"/>
              </w:rPr>
              <w:t xml:space="preserve"> working will be required</w:t>
            </w:r>
          </w:p>
          <w:p w:rsidR="00693900" w:rsidRPr="00693900" w:rsidRDefault="00693900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278" w:type="dxa"/>
          </w:tcPr>
          <w:p w:rsidR="00693900" w:rsidRPr="00693900" w:rsidRDefault="00693900">
            <w:pPr>
              <w:rPr>
                <w:rFonts w:ascii="Arial" w:hAnsi="Arial"/>
                <w:b/>
                <w:sz w:val="20"/>
              </w:rPr>
            </w:pPr>
          </w:p>
        </w:tc>
      </w:tr>
    </w:tbl>
    <w:p w:rsidR="00C0165D" w:rsidRPr="00693900" w:rsidRDefault="00C0165D">
      <w:pPr>
        <w:rPr>
          <w:rFonts w:ascii="Arial" w:hAnsi="Arial"/>
          <w:b/>
          <w:sz w:val="22"/>
        </w:rPr>
      </w:pPr>
    </w:p>
    <w:sectPr w:rsidR="00C0165D" w:rsidRPr="00693900" w:rsidSect="00C0165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imSun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847EF" w:rsidRDefault="003847EF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0165D" w:rsidRPr="008B6C0A" w:rsidRDefault="003847EF">
    <w:pPr>
      <w:pStyle w:val="Footer"/>
      <w:rPr>
        <w:sz w:val="20"/>
      </w:rPr>
    </w:pPr>
    <w:r>
      <w:rPr>
        <w:sz w:val="20"/>
      </w:rPr>
      <w:t xml:space="preserve"> </w:t>
    </w:r>
    <w:r>
      <w:rPr>
        <w:sz w:val="20"/>
      </w:rPr>
      <w:t>16.2.2026</w:t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847EF" w:rsidRDefault="003847EF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847EF" w:rsidRDefault="003847EF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C0165D" w:rsidRPr="008B6C0A" w:rsidRDefault="00C0165D">
    <w:pPr>
      <w:pStyle w:val="Header"/>
      <w:rPr>
        <w:sz w:val="20"/>
      </w:rPr>
    </w:pPr>
    <w:r w:rsidRPr="008B6C0A">
      <w:rPr>
        <w:sz w:val="20"/>
      </w:rPr>
      <w:t xml:space="preserve">Assistant Manager (Shop) – </w:t>
    </w:r>
    <w:proofErr w:type="spellStart"/>
    <w:r w:rsidRPr="008B6C0A">
      <w:rPr>
        <w:sz w:val="20"/>
      </w:rPr>
      <w:t>Brockweir</w:t>
    </w:r>
    <w:proofErr w:type="spellEnd"/>
    <w:r w:rsidRPr="008B6C0A">
      <w:rPr>
        <w:sz w:val="20"/>
      </w:rPr>
      <w:t xml:space="preserve"> Village Shop</w:t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847EF" w:rsidRDefault="003847EF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223362D"/>
    <w:multiLevelType w:val="hybridMultilevel"/>
    <w:tmpl w:val="910AA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11CA5"/>
    <w:multiLevelType w:val="hybridMultilevel"/>
    <w:tmpl w:val="E658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25D83"/>
    <w:multiLevelType w:val="hybridMultilevel"/>
    <w:tmpl w:val="A2344916"/>
    <w:lvl w:ilvl="0" w:tplc="6784A6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734D1E44"/>
    <w:multiLevelType w:val="hybridMultilevel"/>
    <w:tmpl w:val="1F5A0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53407"/>
    <w:rsid w:val="0003118A"/>
    <w:rsid w:val="00324169"/>
    <w:rsid w:val="003847EF"/>
    <w:rsid w:val="0040612A"/>
    <w:rsid w:val="0044184A"/>
    <w:rsid w:val="004909B7"/>
    <w:rsid w:val="005E7762"/>
    <w:rsid w:val="00693900"/>
    <w:rsid w:val="006D781A"/>
    <w:rsid w:val="008B6C0A"/>
    <w:rsid w:val="00917D98"/>
    <w:rsid w:val="00BA6C5D"/>
    <w:rsid w:val="00C0165D"/>
    <w:rsid w:val="00C63B81"/>
    <w:rsid w:val="00D53407"/>
    <w:rsid w:val="00EA7635"/>
  </w:rsids>
  <m:mathPr>
    <m:mathFont m:val="Helvetica Neu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CE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534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3407"/>
  </w:style>
  <w:style w:type="paragraph" w:styleId="Footer">
    <w:name w:val="footer"/>
    <w:basedOn w:val="Normal"/>
    <w:link w:val="FooterChar"/>
    <w:uiPriority w:val="99"/>
    <w:semiHidden/>
    <w:unhideWhenUsed/>
    <w:rsid w:val="00D534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407"/>
  </w:style>
  <w:style w:type="table" w:styleId="TableGrid">
    <w:name w:val="Table Grid"/>
    <w:basedOn w:val="TableNormal"/>
    <w:uiPriority w:val="59"/>
    <w:rsid w:val="006939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93900"/>
    <w:pPr>
      <w:ind w:left="720"/>
      <w:contextualSpacing/>
    </w:pPr>
    <w:rPr>
      <w:rFonts w:ascii="Times New Roman" w:eastAsia="SimSun" w:hAnsi="Times New Roman" w:cs="Times New Roman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Word 12.1.0</Application>
  <DocSecurity>0</DocSecurity>
  <Lines>10</Lines>
  <Paragraphs>2</Paragraphs>
  <ScaleCrop>false</ScaleCrop>
  <LinksUpToDate>false</LinksUpToDate>
  <CharactersWithSpaces>1528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Jenkin</dc:creator>
  <cp:keywords/>
  <cp:lastModifiedBy>Jo Jenkin</cp:lastModifiedBy>
  <cp:revision>3</cp:revision>
  <dcterms:created xsi:type="dcterms:W3CDTF">2026-02-18T07:58:00Z</dcterms:created>
  <dcterms:modified xsi:type="dcterms:W3CDTF">2026-02-18T07:58:00Z</dcterms:modified>
</cp:coreProperties>
</file>